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66" w:rsidRPr="005D34E8" w:rsidRDefault="00C05266" w:rsidP="00C052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Памятка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Как экономить природный газ в быту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 xml:space="preserve">1. Если в вашей газовой плите нет </w:t>
      </w:r>
      <w:proofErr w:type="spellStart"/>
      <w:r w:rsidRPr="005D34E8">
        <w:rPr>
          <w:rFonts w:ascii="Times New Roman" w:hAnsi="Times New Roman" w:cs="Times New Roman"/>
          <w:sz w:val="28"/>
          <w:szCs w:val="28"/>
        </w:rPr>
        <w:t>электророзжига</w:t>
      </w:r>
      <w:proofErr w:type="spellEnd"/>
      <w:r w:rsidRPr="005D34E8">
        <w:rPr>
          <w:rFonts w:ascii="Times New Roman" w:hAnsi="Times New Roman" w:cs="Times New Roman"/>
          <w:sz w:val="28"/>
          <w:szCs w:val="28"/>
        </w:rPr>
        <w:t>, то сначала зажгите спичку, а потом открывайте конфорку.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2. Пламя горелки не должно выходить за пределы дна кастрюли, иначе вы просто греете воздух.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3. Деформированное дно посуды приводит к перерасходу газа почти на 50%.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4. Кипятить воду нужно в кастрюле с закрытой крышкой.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5. Накипь в чайнике увеличивает расход газа.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6. Чтобы меньшее количество раз кипятить чайник, можно сохранять горячую воду в термосе.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7. В частных домах и коттеджах можно устанавливать регуляторы температуры. Когда дома никого нет, температура воздуха может быть ниже обычной.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8. Для регулирования температуры воздуха в помещении в соответствии с погодными условиями применяются термостаты.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4E8">
        <w:rPr>
          <w:rFonts w:ascii="Times New Roman" w:hAnsi="Times New Roman" w:cs="Times New Roman"/>
          <w:sz w:val="28"/>
          <w:szCs w:val="28"/>
        </w:rPr>
        <w:t>9. Чтобы сохранять тепло в доме, необходимо тщательно утеплять помещение.</w:t>
      </w:r>
    </w:p>
    <w:p w:rsidR="00C05266" w:rsidRPr="005D34E8" w:rsidRDefault="00C05266" w:rsidP="00C052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6"/>
    <w:rsid w:val="00B45210"/>
    <w:rsid w:val="00C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1B57-330A-4AEE-94E9-E155041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2021-01-13T19:01:00Z</dcterms:created>
  <dcterms:modified xsi:type="dcterms:W3CDTF">2021-01-13T19:02:00Z</dcterms:modified>
</cp:coreProperties>
</file>